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E6" w:rsidRPr="00F1087F" w:rsidRDefault="005D05E6" w:rsidP="001F586E">
      <w:pPr>
        <w:jc w:val="center"/>
        <w:rPr>
          <w:rFonts w:ascii="黑体" w:eastAsia="黑体" w:hAnsi="黑体" w:cs="黑体"/>
          <w:sz w:val="36"/>
          <w:szCs w:val="36"/>
        </w:rPr>
      </w:pPr>
      <w:r w:rsidRPr="00F1087F">
        <w:rPr>
          <w:rFonts w:ascii="黑体" w:eastAsia="黑体" w:hAnsi="黑体" w:cs="黑体" w:hint="eastAsia"/>
          <w:sz w:val="36"/>
          <w:szCs w:val="36"/>
        </w:rPr>
        <w:t>教培中心亲情电话管理制度</w:t>
      </w:r>
      <w:r>
        <w:rPr>
          <w:rFonts w:ascii="黑体" w:eastAsia="黑体" w:hAnsi="黑体" w:cs="黑体" w:hint="eastAsia"/>
          <w:sz w:val="36"/>
          <w:szCs w:val="36"/>
        </w:rPr>
        <w:t>（试行）</w:t>
      </w:r>
    </w:p>
    <w:p w:rsidR="005D05E6" w:rsidRPr="00F1087F" w:rsidRDefault="005D05E6" w:rsidP="00F1087F">
      <w:pPr>
        <w:ind w:firstLineChars="200" w:firstLine="640"/>
        <w:rPr>
          <w:rFonts w:ascii="仿宋_GB2312" w:eastAsia="仿宋_GB2312" w:hAnsi="黑体" w:cs="黑体"/>
          <w:sz w:val="32"/>
          <w:szCs w:val="32"/>
        </w:rPr>
      </w:pPr>
    </w:p>
    <w:p w:rsidR="005D05E6" w:rsidRPr="00F1087F" w:rsidRDefault="005D05E6" w:rsidP="00F1087F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为有效规范教培中心亲情电话使用、管理工作，特制定本管理制度：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每</w:t>
      </w:r>
      <w:r w:rsidRPr="00F1087F">
        <w:rPr>
          <w:rFonts w:ascii="仿宋_GB2312" w:eastAsia="仿宋_GB2312" w:hAnsi="仿宋" w:cs="仿宋"/>
          <w:sz w:val="32"/>
          <w:szCs w:val="32"/>
        </w:rPr>
        <w:t>50</w:t>
      </w:r>
      <w:r w:rsidRPr="00F1087F">
        <w:rPr>
          <w:rFonts w:ascii="仿宋_GB2312" w:eastAsia="仿宋_GB2312" w:hAnsi="仿宋" w:cs="仿宋" w:hint="eastAsia"/>
          <w:sz w:val="32"/>
          <w:szCs w:val="32"/>
        </w:rPr>
        <w:t>名收教人员安装一部有线固定电话。电话尽可能安装在室内，安装在收教人员宿舍过道的，每层楼不得超过</w:t>
      </w:r>
      <w:r w:rsidRPr="00F1087F">
        <w:rPr>
          <w:rFonts w:ascii="仿宋_GB2312" w:eastAsia="仿宋_GB2312" w:hAnsi="仿宋" w:cs="仿宋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部，确保电话使用安全。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收教人员每</w:t>
      </w:r>
      <w:r>
        <w:rPr>
          <w:rFonts w:ascii="仿宋_GB2312" w:eastAsia="仿宋_GB2312" w:hAnsi="仿宋" w:cs="仿宋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天</w:t>
      </w:r>
      <w:r w:rsidRPr="00F1087F">
        <w:rPr>
          <w:rFonts w:ascii="仿宋_GB2312" w:eastAsia="仿宋_GB2312" w:hAnsi="仿宋" w:cs="仿宋" w:hint="eastAsia"/>
          <w:sz w:val="32"/>
          <w:szCs w:val="32"/>
        </w:rPr>
        <w:t>与亲属通话一次，由教培中心提前一周做好计划，与其亲属所在乡村进行对接。每部电话每天安排</w:t>
      </w:r>
      <w:r w:rsidRPr="00F1087F">
        <w:rPr>
          <w:rFonts w:ascii="仿宋_GB2312" w:eastAsia="仿宋_GB2312" w:hAnsi="仿宋" w:cs="仿宋"/>
          <w:sz w:val="32"/>
          <w:szCs w:val="32"/>
        </w:rPr>
        <w:t>10</w:t>
      </w:r>
      <w:r w:rsidRPr="00F1087F">
        <w:rPr>
          <w:rFonts w:ascii="仿宋_GB2312" w:eastAsia="仿宋_GB2312" w:hAnsi="仿宋" w:cs="仿宋" w:hint="eastAsia"/>
          <w:sz w:val="32"/>
          <w:szCs w:val="32"/>
        </w:rPr>
        <w:t>名收教人员通话，每人通话时间不超过</w:t>
      </w:r>
      <w:r w:rsidRPr="00F1087F">
        <w:rPr>
          <w:rFonts w:ascii="仿宋_GB2312" w:eastAsia="仿宋_GB2312" w:hAnsi="仿宋" w:cs="仿宋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分钟。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设置通话等候区，等候区内收教人员不超过</w:t>
      </w:r>
      <w:r w:rsidRPr="00F1087F">
        <w:rPr>
          <w:rFonts w:ascii="仿宋_GB2312" w:eastAsia="仿宋_GB2312" w:hAnsi="仿宋" w:cs="仿宋"/>
          <w:sz w:val="32"/>
          <w:szCs w:val="32"/>
        </w:rPr>
        <w:t>4</w:t>
      </w:r>
      <w:r w:rsidRPr="00F1087F">
        <w:rPr>
          <w:rFonts w:ascii="仿宋_GB2312" w:eastAsia="仿宋_GB2312" w:hAnsi="仿宋" w:cs="仿宋" w:hint="eastAsia"/>
          <w:sz w:val="32"/>
          <w:szCs w:val="32"/>
        </w:rPr>
        <w:t>人，安装金属防盗门和防冲撞链，并由</w:t>
      </w:r>
      <w:r w:rsidRPr="00F1087F">
        <w:rPr>
          <w:rFonts w:ascii="仿宋_GB2312" w:eastAsia="仿宋_GB2312" w:hAnsi="仿宋" w:cs="仿宋"/>
          <w:sz w:val="32"/>
          <w:szCs w:val="32"/>
        </w:rPr>
        <w:t>2</w:t>
      </w:r>
      <w:r w:rsidRPr="00F1087F">
        <w:rPr>
          <w:rFonts w:ascii="仿宋_GB2312" w:eastAsia="仿宋_GB2312" w:hAnsi="仿宋" w:cs="仿宋" w:hint="eastAsia"/>
          <w:sz w:val="32"/>
          <w:szCs w:val="32"/>
        </w:rPr>
        <w:t>名安保人员值守。收教人员通话时，由一名工作人员负责电话记录，</w:t>
      </w:r>
      <w:r>
        <w:rPr>
          <w:rFonts w:ascii="仿宋_GB2312" w:eastAsia="仿宋_GB2312" w:hAnsi="仿宋" w:cs="仿宋" w:hint="eastAsia"/>
          <w:sz w:val="32"/>
          <w:szCs w:val="32"/>
        </w:rPr>
        <w:t>一名安保人员负责警戒。收教人员通话完毕，由一名安保人员送回宿舍。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收教人员与亲属通话内容，由教培</w:t>
      </w:r>
      <w:r>
        <w:rPr>
          <w:rFonts w:ascii="仿宋_GB2312" w:eastAsia="仿宋_GB2312" w:hAnsi="仿宋" w:cs="仿宋" w:hint="eastAsia"/>
          <w:sz w:val="32"/>
          <w:szCs w:val="32"/>
        </w:rPr>
        <w:t>中心与乡村组织在通话前一天进行对接，并告知双方通话人员须知事项。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如发现通话内容异常或收教人员情绪反常，由安保副校长</w:t>
      </w:r>
      <w:r>
        <w:rPr>
          <w:rFonts w:ascii="仿宋_GB2312" w:eastAsia="仿宋_GB2312" w:hAnsi="仿宋" w:cs="仿宋" w:hint="eastAsia"/>
          <w:sz w:val="32"/>
          <w:szCs w:val="32"/>
        </w:rPr>
        <w:t>、管理科长与通话记录员进行风险评估，及时掌握实情，采取相应措施。</w:t>
      </w:r>
    </w:p>
    <w:p w:rsidR="005D05E6" w:rsidRPr="00F1087F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如了解到收教人员家庭有困难需要帮助时，教培中心应尽快与收教人员所在乡村基层组</w:t>
      </w:r>
      <w:r>
        <w:rPr>
          <w:rFonts w:ascii="仿宋_GB2312" w:eastAsia="仿宋_GB2312" w:hAnsi="仿宋" w:cs="仿宋" w:hint="eastAsia"/>
          <w:sz w:val="32"/>
          <w:szCs w:val="32"/>
        </w:rPr>
        <w:t>织联系，符合政策规定的，基层组织应及时予以解决，并告知收教人员。</w:t>
      </w:r>
    </w:p>
    <w:p w:rsidR="005D05E6" w:rsidRPr="00F1087F" w:rsidRDefault="005D05E6" w:rsidP="00B5217D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强管区、严管区安全风险等级高的收教人员，通话前要认真进行风险评估，对罪行较重、量刑较高、思想情绪波动较大、风险等级较高由可能造成现实危害的，在前往通话区（室）和通话过程中，要加戴手铐，由一名民警和两名安保人员携带单警装备和警用器械押送和安管，安全风险等级不高的和普管区收教人员通话时不戴械具。</w:t>
      </w:r>
    </w:p>
    <w:p w:rsidR="005D05E6" w:rsidRDefault="005D05E6" w:rsidP="00F1087F">
      <w:pPr>
        <w:numPr>
          <w:ilvl w:val="0"/>
          <w:numId w:val="1"/>
        </w:num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1087F">
        <w:rPr>
          <w:rFonts w:ascii="仿宋_GB2312" w:eastAsia="仿宋_GB2312" w:hAnsi="仿宋" w:cs="仿宋" w:hint="eastAsia"/>
          <w:sz w:val="32"/>
          <w:szCs w:val="32"/>
        </w:rPr>
        <w:t>严禁教培中心工作人员使用收教人员亲情电话。</w:t>
      </w:r>
    </w:p>
    <w:p w:rsidR="005D05E6" w:rsidRPr="00F1087F" w:rsidRDefault="005D05E6" w:rsidP="007272E7">
      <w:pPr>
        <w:spacing w:line="7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本《制度》为试行制度，各县市、各职业技能教育培训中心在实际操作过程如遇问题和有对本《制度》修改完善的意见建议，请及时上报地区职业技能教育培训办公室。</w:t>
      </w:r>
      <w:bookmarkStart w:id="0" w:name="_GoBack"/>
      <w:bookmarkEnd w:id="0"/>
    </w:p>
    <w:sectPr w:rsidR="005D05E6" w:rsidRPr="00F1087F" w:rsidSect="007118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3CB" w:rsidRDefault="001813CB">
      <w:r>
        <w:separator/>
      </w:r>
    </w:p>
  </w:endnote>
  <w:endnote w:type="continuationSeparator" w:id="0">
    <w:p w:rsidR="001813CB" w:rsidRDefault="0018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 w:rsidP="003E2FD9">
    <w:pPr>
      <w:pStyle w:val="a4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5D05E6" w:rsidRDefault="005D05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 w:rsidP="003E2FD9">
    <w:pPr>
      <w:pStyle w:val="a4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7272E7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</w:p>
  <w:p w:rsidR="005D05E6" w:rsidRDefault="005D05E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3CB" w:rsidRDefault="001813CB">
      <w:r>
        <w:separator/>
      </w:r>
    </w:p>
  </w:footnote>
  <w:footnote w:type="continuationSeparator" w:id="0">
    <w:p w:rsidR="001813CB" w:rsidRDefault="00181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 w:rsidP="00C665B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5E6" w:rsidRDefault="005D05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CB1EB"/>
    <w:multiLevelType w:val="singleLevel"/>
    <w:tmpl w:val="59DCB1EB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8F8"/>
    <w:rsid w:val="00095686"/>
    <w:rsid w:val="000E3E29"/>
    <w:rsid w:val="00164F7C"/>
    <w:rsid w:val="001813CB"/>
    <w:rsid w:val="001F586E"/>
    <w:rsid w:val="002712FD"/>
    <w:rsid w:val="00327DA2"/>
    <w:rsid w:val="003E2FD9"/>
    <w:rsid w:val="004F347A"/>
    <w:rsid w:val="005D05E6"/>
    <w:rsid w:val="007118F8"/>
    <w:rsid w:val="007272E7"/>
    <w:rsid w:val="00776A1A"/>
    <w:rsid w:val="00A16885"/>
    <w:rsid w:val="00A33858"/>
    <w:rsid w:val="00B5217D"/>
    <w:rsid w:val="00B90E52"/>
    <w:rsid w:val="00C665B5"/>
    <w:rsid w:val="00CC7322"/>
    <w:rsid w:val="00D63606"/>
    <w:rsid w:val="00D853ED"/>
    <w:rsid w:val="00E56D50"/>
    <w:rsid w:val="00E87060"/>
    <w:rsid w:val="00EB14BF"/>
    <w:rsid w:val="00F1087F"/>
    <w:rsid w:val="04DA7D54"/>
    <w:rsid w:val="1CF15B86"/>
    <w:rsid w:val="311150E5"/>
    <w:rsid w:val="35EF4154"/>
    <w:rsid w:val="3F431ED3"/>
    <w:rsid w:val="431054F4"/>
    <w:rsid w:val="448D021C"/>
    <w:rsid w:val="4C2F6E62"/>
    <w:rsid w:val="54AF2E96"/>
    <w:rsid w:val="554A6177"/>
    <w:rsid w:val="57C373AC"/>
    <w:rsid w:val="5C6E4C2A"/>
    <w:rsid w:val="5E5455FF"/>
    <w:rsid w:val="639F1AF9"/>
    <w:rsid w:val="70EE2E2E"/>
    <w:rsid w:val="72AF3631"/>
    <w:rsid w:val="73C950CA"/>
    <w:rsid w:val="77DF3E5C"/>
    <w:rsid w:val="7DC427CA"/>
    <w:rsid w:val="7E08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10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E3E2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10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E3E29"/>
    <w:rPr>
      <w:rFonts w:cs="Times New Roman"/>
      <w:sz w:val="18"/>
      <w:szCs w:val="18"/>
    </w:rPr>
  </w:style>
  <w:style w:type="character" w:styleId="a5">
    <w:name w:val="page number"/>
    <w:uiPriority w:val="99"/>
    <w:rsid w:val="004F347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kshl</dc:creator>
  <cp:keywords/>
  <dc:description/>
  <cp:lastModifiedBy>a</cp:lastModifiedBy>
  <cp:revision>20</cp:revision>
  <cp:lastPrinted>2017-10-12T15:41:00Z</cp:lastPrinted>
  <dcterms:created xsi:type="dcterms:W3CDTF">2014-10-29T12:08:00Z</dcterms:created>
  <dcterms:modified xsi:type="dcterms:W3CDTF">2018-02-25T08:38:00Z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